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C1" w:rsidRPr="00BF5F9F" w:rsidRDefault="00D141C1" w:rsidP="00D141C1">
      <w:pPr>
        <w:spacing w:after="0"/>
        <w:jc w:val="center"/>
        <w:rPr>
          <w:b/>
          <w:sz w:val="28"/>
          <w:szCs w:val="28"/>
        </w:rPr>
      </w:pPr>
      <w:r w:rsidRPr="00BF5F9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11334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F9F">
        <w:rPr>
          <w:b/>
          <w:sz w:val="28"/>
          <w:szCs w:val="28"/>
        </w:rPr>
        <w:t xml:space="preserve">Registration for </w:t>
      </w:r>
    </w:p>
    <w:p w:rsidR="00912870" w:rsidRPr="00BF5F9F" w:rsidRDefault="00D141C1" w:rsidP="00D141C1">
      <w:pPr>
        <w:spacing w:after="0"/>
        <w:jc w:val="center"/>
        <w:rPr>
          <w:b/>
          <w:sz w:val="28"/>
          <w:szCs w:val="28"/>
        </w:rPr>
      </w:pPr>
      <w:r w:rsidRPr="00BF5F9F">
        <w:rPr>
          <w:b/>
          <w:sz w:val="28"/>
          <w:szCs w:val="28"/>
        </w:rPr>
        <w:t>Project Community Connect</w:t>
      </w:r>
    </w:p>
    <w:p w:rsidR="00D141C1" w:rsidRPr="00BF5F9F" w:rsidRDefault="0031223A" w:rsidP="00D141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18, 2017</w:t>
      </w:r>
    </w:p>
    <w:p w:rsidR="00D141C1" w:rsidRPr="00BF5F9F" w:rsidRDefault="00D141C1" w:rsidP="00D141C1">
      <w:pPr>
        <w:spacing w:after="0"/>
        <w:jc w:val="center"/>
        <w:rPr>
          <w:b/>
          <w:sz w:val="28"/>
          <w:szCs w:val="28"/>
        </w:rPr>
      </w:pPr>
      <w:r w:rsidRPr="00BF5F9F">
        <w:rPr>
          <w:b/>
          <w:sz w:val="28"/>
          <w:szCs w:val="28"/>
        </w:rPr>
        <w:t>12:00 p.m. – 4:00 p.m.</w:t>
      </w:r>
    </w:p>
    <w:p w:rsidR="00D141C1" w:rsidRPr="00BF5F9F" w:rsidRDefault="00D141C1" w:rsidP="00D141C1">
      <w:pPr>
        <w:spacing w:after="0"/>
        <w:jc w:val="center"/>
        <w:rPr>
          <w:b/>
          <w:sz w:val="28"/>
          <w:szCs w:val="28"/>
        </w:rPr>
      </w:pPr>
      <w:r w:rsidRPr="00BF5F9F">
        <w:rPr>
          <w:b/>
          <w:sz w:val="28"/>
          <w:szCs w:val="28"/>
        </w:rPr>
        <w:t>Verizon Wireless Center</w:t>
      </w:r>
    </w:p>
    <w:p w:rsidR="00D141C1" w:rsidRPr="00BF5F9F" w:rsidRDefault="00D141C1" w:rsidP="00D141C1">
      <w:pPr>
        <w:spacing w:after="0"/>
        <w:jc w:val="center"/>
        <w:rPr>
          <w:b/>
          <w:sz w:val="28"/>
          <w:szCs w:val="28"/>
        </w:rPr>
      </w:pPr>
      <w:r w:rsidRPr="00BF5F9F">
        <w:rPr>
          <w:b/>
          <w:sz w:val="28"/>
          <w:szCs w:val="28"/>
        </w:rPr>
        <w:t>(1 Civic Center Plaza, Mankato, MN)</w:t>
      </w:r>
    </w:p>
    <w:p w:rsidR="00D141C1" w:rsidRPr="00BF5F9F" w:rsidRDefault="00D141C1" w:rsidP="00D141C1">
      <w:pPr>
        <w:spacing w:after="0"/>
        <w:jc w:val="center"/>
        <w:rPr>
          <w:b/>
          <w:sz w:val="18"/>
          <w:szCs w:val="18"/>
        </w:rPr>
      </w:pPr>
    </w:p>
    <w:p w:rsidR="00D141C1" w:rsidRPr="00BF5F9F" w:rsidRDefault="00D141C1" w:rsidP="00D141C1">
      <w:pPr>
        <w:spacing w:after="0"/>
        <w:rPr>
          <w:sz w:val="18"/>
          <w:szCs w:val="18"/>
        </w:rPr>
      </w:pPr>
      <w:r w:rsidRPr="00BF5F9F">
        <w:rPr>
          <w:sz w:val="18"/>
          <w:szCs w:val="18"/>
        </w:rPr>
        <w:t>The South Central area for this event covers nine counties (Blue Earth</w:t>
      </w:r>
      <w:r w:rsidR="00AB7760">
        <w:rPr>
          <w:sz w:val="18"/>
          <w:szCs w:val="18"/>
        </w:rPr>
        <w:t>,</w:t>
      </w:r>
      <w:r w:rsidRPr="00BF5F9F">
        <w:rPr>
          <w:sz w:val="18"/>
          <w:szCs w:val="18"/>
        </w:rPr>
        <w:t xml:space="preserve"> Brown, Faribault, Le Sueur, Martin, Nicollet, Sibley, </w:t>
      </w:r>
      <w:r w:rsidR="00AB7760">
        <w:rPr>
          <w:sz w:val="18"/>
          <w:szCs w:val="18"/>
        </w:rPr>
        <w:t>Waseca, and Watonwan</w:t>
      </w:r>
      <w:r w:rsidRPr="00BF5F9F">
        <w:rPr>
          <w:sz w:val="18"/>
          <w:szCs w:val="18"/>
        </w:rPr>
        <w:t>). Please bring referral materials for your agency providers in these counties.</w:t>
      </w:r>
    </w:p>
    <w:p w:rsidR="00D141C1" w:rsidRPr="00BF5F9F" w:rsidRDefault="00D141C1" w:rsidP="00D141C1">
      <w:pPr>
        <w:spacing w:after="0"/>
        <w:rPr>
          <w:sz w:val="18"/>
          <w:szCs w:val="18"/>
        </w:rPr>
      </w:pPr>
    </w:p>
    <w:p w:rsidR="00D141C1" w:rsidRPr="00BF5F9F" w:rsidRDefault="00D141C1" w:rsidP="00D141C1">
      <w:pPr>
        <w:spacing w:after="0"/>
        <w:jc w:val="center"/>
        <w:rPr>
          <w:b/>
          <w:sz w:val="28"/>
          <w:szCs w:val="28"/>
          <w:u w:val="single"/>
        </w:rPr>
      </w:pPr>
      <w:r w:rsidRPr="00BF5F9F">
        <w:rPr>
          <w:b/>
          <w:sz w:val="28"/>
          <w:szCs w:val="28"/>
          <w:u w:val="single"/>
        </w:rPr>
        <w:t>(Please Fill Out Completely)</w:t>
      </w:r>
    </w:p>
    <w:p w:rsidR="00D141C1" w:rsidRPr="00BF5F9F" w:rsidRDefault="00D141C1" w:rsidP="00D141C1">
      <w:pPr>
        <w:spacing w:after="0"/>
        <w:jc w:val="center"/>
        <w:rPr>
          <w:sz w:val="18"/>
          <w:szCs w:val="18"/>
        </w:rPr>
      </w:pPr>
    </w:p>
    <w:p w:rsidR="00D141C1" w:rsidRPr="00BF5F9F" w:rsidRDefault="00D141C1" w:rsidP="00D141C1">
      <w:pPr>
        <w:spacing w:after="0"/>
        <w:rPr>
          <w:sz w:val="21"/>
          <w:szCs w:val="21"/>
        </w:rPr>
      </w:pPr>
      <w:r w:rsidRPr="00BF5F9F">
        <w:rPr>
          <w:sz w:val="21"/>
          <w:szCs w:val="21"/>
        </w:rPr>
        <w:t>Organization Name: ________________________________________________________________</w:t>
      </w:r>
      <w:r w:rsidR="00BF5F9F">
        <w:rPr>
          <w:sz w:val="21"/>
          <w:szCs w:val="21"/>
        </w:rPr>
        <w:t>____</w:t>
      </w:r>
      <w:r w:rsidRPr="00BF5F9F">
        <w:rPr>
          <w:sz w:val="21"/>
          <w:szCs w:val="21"/>
        </w:rPr>
        <w:t>____</w:t>
      </w:r>
    </w:p>
    <w:p w:rsidR="00D141C1" w:rsidRPr="00BF5F9F" w:rsidRDefault="00D141C1" w:rsidP="00D141C1">
      <w:pPr>
        <w:spacing w:after="0"/>
        <w:rPr>
          <w:sz w:val="21"/>
          <w:szCs w:val="21"/>
        </w:rPr>
      </w:pPr>
      <w:r w:rsidRPr="00BF5F9F">
        <w:rPr>
          <w:sz w:val="21"/>
          <w:szCs w:val="21"/>
        </w:rPr>
        <w:t>Contact Person: ____________________________________________________________</w:t>
      </w:r>
      <w:r w:rsidR="00BF5F9F">
        <w:rPr>
          <w:sz w:val="21"/>
          <w:szCs w:val="21"/>
        </w:rPr>
        <w:t>_____</w:t>
      </w:r>
      <w:r w:rsidRPr="00BF5F9F">
        <w:rPr>
          <w:sz w:val="21"/>
          <w:szCs w:val="21"/>
        </w:rPr>
        <w:t>___________</w:t>
      </w:r>
    </w:p>
    <w:p w:rsidR="00D141C1" w:rsidRPr="00BF5F9F" w:rsidRDefault="00D141C1" w:rsidP="00D141C1">
      <w:pPr>
        <w:spacing w:after="0"/>
        <w:rPr>
          <w:sz w:val="21"/>
          <w:szCs w:val="21"/>
        </w:rPr>
      </w:pPr>
      <w:r w:rsidRPr="00BF5F9F">
        <w:rPr>
          <w:sz w:val="21"/>
          <w:szCs w:val="21"/>
        </w:rPr>
        <w:t>Address: ______________________________________________________________</w:t>
      </w:r>
      <w:r w:rsidR="00BF5F9F">
        <w:rPr>
          <w:sz w:val="21"/>
          <w:szCs w:val="21"/>
        </w:rPr>
        <w:t>____</w:t>
      </w:r>
      <w:r w:rsidRPr="00BF5F9F">
        <w:rPr>
          <w:sz w:val="21"/>
          <w:szCs w:val="21"/>
        </w:rPr>
        <w:t>_______________</w:t>
      </w:r>
    </w:p>
    <w:p w:rsidR="00D141C1" w:rsidRPr="00BF5F9F" w:rsidRDefault="00D141C1" w:rsidP="00D141C1">
      <w:pPr>
        <w:spacing w:after="0"/>
        <w:rPr>
          <w:sz w:val="21"/>
          <w:szCs w:val="21"/>
        </w:rPr>
      </w:pPr>
      <w:r w:rsidRPr="00BF5F9F">
        <w:rPr>
          <w:sz w:val="21"/>
          <w:szCs w:val="21"/>
        </w:rPr>
        <w:t>Phone: _____________________________________   Email: ___________________</w:t>
      </w:r>
      <w:r w:rsidR="00BF5F9F">
        <w:rPr>
          <w:sz w:val="21"/>
          <w:szCs w:val="21"/>
        </w:rPr>
        <w:t>____</w:t>
      </w:r>
      <w:r w:rsidRPr="00BF5F9F">
        <w:rPr>
          <w:sz w:val="21"/>
          <w:szCs w:val="21"/>
        </w:rPr>
        <w:t>________________</w:t>
      </w:r>
    </w:p>
    <w:p w:rsidR="00D141C1" w:rsidRPr="00BF5F9F" w:rsidRDefault="00D141C1" w:rsidP="00D141C1">
      <w:pPr>
        <w:spacing w:after="0"/>
        <w:rPr>
          <w:sz w:val="21"/>
          <w:szCs w:val="21"/>
        </w:rPr>
      </w:pPr>
      <w:r w:rsidRPr="00BF5F9F">
        <w:rPr>
          <w:sz w:val="21"/>
          <w:szCs w:val="21"/>
        </w:rPr>
        <w:t>2 lunches provided with booth fee. Number of additional lunches needed ($5.00 each): ____</w:t>
      </w:r>
      <w:r w:rsidR="00BF5F9F">
        <w:rPr>
          <w:sz w:val="21"/>
          <w:szCs w:val="21"/>
        </w:rPr>
        <w:t>____</w:t>
      </w:r>
      <w:r w:rsidRPr="00BF5F9F">
        <w:rPr>
          <w:sz w:val="21"/>
          <w:szCs w:val="21"/>
        </w:rPr>
        <w:t>__________</w:t>
      </w:r>
    </w:p>
    <w:p w:rsidR="00D141C1" w:rsidRPr="00BF5F9F" w:rsidRDefault="00D141C1" w:rsidP="00D141C1">
      <w:pPr>
        <w:spacing w:after="0"/>
        <w:rPr>
          <w:sz w:val="16"/>
          <w:szCs w:val="16"/>
        </w:rPr>
      </w:pPr>
    </w:p>
    <w:p w:rsidR="00D141C1" w:rsidRPr="00BF5F9F" w:rsidRDefault="00D141C1" w:rsidP="00D141C1">
      <w:pPr>
        <w:spacing w:after="0"/>
        <w:rPr>
          <w:b/>
          <w:sz w:val="21"/>
          <w:szCs w:val="21"/>
        </w:rPr>
      </w:pPr>
      <w:r w:rsidRPr="00BF5F9F">
        <w:rPr>
          <w:b/>
          <w:sz w:val="21"/>
          <w:szCs w:val="21"/>
          <w:u w:val="single"/>
        </w:rPr>
        <w:t>Briefly</w:t>
      </w:r>
      <w:r w:rsidRPr="00BF5F9F">
        <w:rPr>
          <w:b/>
          <w:sz w:val="21"/>
          <w:szCs w:val="21"/>
        </w:rPr>
        <w:t xml:space="preserve"> describe what services you will offer during Project Community Connect.</w:t>
      </w:r>
    </w:p>
    <w:p w:rsidR="00D141C1" w:rsidRPr="00BF5F9F" w:rsidRDefault="00D141C1" w:rsidP="00D141C1">
      <w:pPr>
        <w:spacing w:after="0"/>
        <w:rPr>
          <w:sz w:val="21"/>
          <w:szCs w:val="21"/>
        </w:rPr>
      </w:pPr>
      <w:r w:rsidRPr="00BF5F9F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F9F">
        <w:rPr>
          <w:sz w:val="21"/>
          <w:szCs w:val="21"/>
        </w:rPr>
        <w:t>____________</w:t>
      </w:r>
      <w:r w:rsidRPr="00BF5F9F">
        <w:rPr>
          <w:sz w:val="21"/>
          <w:szCs w:val="21"/>
        </w:rPr>
        <w:t>____________</w:t>
      </w:r>
    </w:p>
    <w:p w:rsidR="00D141C1" w:rsidRPr="00BF5F9F" w:rsidRDefault="00D141C1" w:rsidP="00D141C1">
      <w:pPr>
        <w:spacing w:after="0"/>
        <w:rPr>
          <w:sz w:val="16"/>
          <w:szCs w:val="16"/>
        </w:rPr>
      </w:pPr>
    </w:p>
    <w:p w:rsidR="00D141C1" w:rsidRPr="00BF5F9F" w:rsidRDefault="00D141C1" w:rsidP="00D141C1">
      <w:pPr>
        <w:spacing w:after="0"/>
        <w:rPr>
          <w:b/>
          <w:sz w:val="21"/>
          <w:szCs w:val="21"/>
        </w:rPr>
      </w:pPr>
      <w:r w:rsidRPr="00BF5F9F">
        <w:rPr>
          <w:b/>
          <w:sz w:val="21"/>
          <w:szCs w:val="21"/>
        </w:rPr>
        <w:t>Providers will be organized into service sectors. In which service sector would you prefer to be located?</w:t>
      </w:r>
    </w:p>
    <w:p w:rsidR="00D141C1" w:rsidRPr="00BF5F9F" w:rsidRDefault="00D141C1" w:rsidP="00D141C1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BF5F9F">
        <w:rPr>
          <w:sz w:val="21"/>
          <w:szCs w:val="21"/>
        </w:rPr>
        <w:t>Housing</w:t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sym w:font="Symbol" w:char="F07F"/>
      </w:r>
      <w:r w:rsidR="00F33281" w:rsidRPr="00BF5F9F">
        <w:rPr>
          <w:sz w:val="21"/>
          <w:szCs w:val="21"/>
        </w:rPr>
        <w:t xml:space="preserve"> Employment</w:t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sym w:font="Symbol" w:char="F07F"/>
      </w:r>
      <w:r w:rsidR="00F33281" w:rsidRPr="00BF5F9F">
        <w:rPr>
          <w:sz w:val="21"/>
          <w:szCs w:val="21"/>
        </w:rPr>
        <w:t xml:space="preserve"> Dental, Medical Health</w:t>
      </w:r>
    </w:p>
    <w:p w:rsidR="00D141C1" w:rsidRPr="00BF5F9F" w:rsidRDefault="00D141C1" w:rsidP="00D141C1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BF5F9F">
        <w:rPr>
          <w:sz w:val="21"/>
          <w:szCs w:val="21"/>
        </w:rPr>
        <w:t>Legal</w:t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sym w:font="Symbol" w:char="F07F"/>
      </w:r>
      <w:r w:rsidR="00F33281" w:rsidRPr="00BF5F9F">
        <w:rPr>
          <w:sz w:val="21"/>
          <w:szCs w:val="21"/>
        </w:rPr>
        <w:t xml:space="preserve"> Children/Youth</w:t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sym w:font="Symbol" w:char="F07F"/>
      </w:r>
      <w:r w:rsidR="00F33281" w:rsidRPr="00BF5F9F">
        <w:rPr>
          <w:sz w:val="21"/>
          <w:szCs w:val="21"/>
        </w:rPr>
        <w:t xml:space="preserve"> Social Service Agency</w:t>
      </w:r>
    </w:p>
    <w:p w:rsidR="00D141C1" w:rsidRPr="00BF5F9F" w:rsidRDefault="00D141C1" w:rsidP="00D141C1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BF5F9F">
        <w:rPr>
          <w:sz w:val="21"/>
          <w:szCs w:val="21"/>
        </w:rPr>
        <w:t>Social Security</w:t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sym w:font="Symbol" w:char="F07F"/>
      </w:r>
      <w:r w:rsidR="00F33281" w:rsidRPr="00BF5F9F">
        <w:rPr>
          <w:sz w:val="21"/>
          <w:szCs w:val="21"/>
        </w:rPr>
        <w:t xml:space="preserve"> Education</w:t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sym w:font="Symbol" w:char="F07F"/>
      </w:r>
      <w:r w:rsidR="00F33281" w:rsidRPr="00BF5F9F">
        <w:rPr>
          <w:sz w:val="21"/>
          <w:szCs w:val="21"/>
        </w:rPr>
        <w:t xml:space="preserve"> Mental Health/Chemical Dependency</w:t>
      </w:r>
    </w:p>
    <w:p w:rsidR="00D141C1" w:rsidRPr="00BF5F9F" w:rsidRDefault="00D141C1" w:rsidP="00D141C1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BF5F9F">
        <w:rPr>
          <w:sz w:val="21"/>
          <w:szCs w:val="21"/>
        </w:rPr>
        <w:t>Food</w:t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tab/>
      </w:r>
      <w:r w:rsidR="00F33281" w:rsidRPr="00BF5F9F">
        <w:rPr>
          <w:sz w:val="21"/>
          <w:szCs w:val="21"/>
        </w:rPr>
        <w:sym w:font="Symbol" w:char="F07F"/>
      </w:r>
      <w:r w:rsidR="00F33281" w:rsidRPr="00BF5F9F">
        <w:rPr>
          <w:sz w:val="21"/>
          <w:szCs w:val="21"/>
        </w:rPr>
        <w:t xml:space="preserve"> Veterans </w:t>
      </w:r>
    </w:p>
    <w:p w:rsidR="00F33281" w:rsidRPr="00BF5F9F" w:rsidRDefault="00F33281" w:rsidP="00F33281">
      <w:pPr>
        <w:spacing w:after="0"/>
        <w:rPr>
          <w:b/>
          <w:sz w:val="16"/>
          <w:szCs w:val="16"/>
        </w:rPr>
      </w:pPr>
    </w:p>
    <w:p w:rsidR="00F33281" w:rsidRPr="00BF5F9F" w:rsidRDefault="00F33281" w:rsidP="00F33281">
      <w:pPr>
        <w:spacing w:after="0"/>
        <w:rPr>
          <w:sz w:val="21"/>
          <w:szCs w:val="21"/>
        </w:rPr>
      </w:pPr>
      <w:r w:rsidRPr="00BF5F9F">
        <w:rPr>
          <w:b/>
          <w:sz w:val="21"/>
          <w:szCs w:val="21"/>
        </w:rPr>
        <w:t xml:space="preserve">Each provider will be allotted 1 table and 2-4 chairs for staff and guests. </w:t>
      </w:r>
      <w:r w:rsidRPr="00BF5F9F">
        <w:rPr>
          <w:sz w:val="21"/>
          <w:szCs w:val="21"/>
        </w:rPr>
        <w:t xml:space="preserve">Every effort will be made to provide you with all your needs; however, we cannot guarantee all needs will be met. </w:t>
      </w:r>
      <w:r w:rsidRPr="00BF5F9F">
        <w:rPr>
          <w:i/>
          <w:sz w:val="21"/>
          <w:szCs w:val="21"/>
          <w:u w:val="single"/>
        </w:rPr>
        <w:t>Please indicate only those need</w:t>
      </w:r>
      <w:r w:rsidR="008228D5">
        <w:rPr>
          <w:i/>
          <w:sz w:val="21"/>
          <w:szCs w:val="21"/>
          <w:u w:val="single"/>
        </w:rPr>
        <w:t>s</w:t>
      </w:r>
      <w:r w:rsidRPr="00BF5F9F">
        <w:rPr>
          <w:i/>
          <w:sz w:val="21"/>
          <w:szCs w:val="21"/>
          <w:u w:val="single"/>
        </w:rPr>
        <w:t xml:space="preserve"> that are required to provide your services. </w:t>
      </w:r>
    </w:p>
    <w:p w:rsidR="00F33281" w:rsidRPr="00BF5F9F" w:rsidRDefault="00F33281" w:rsidP="00F33281">
      <w:pPr>
        <w:spacing w:after="0"/>
        <w:rPr>
          <w:sz w:val="21"/>
          <w:szCs w:val="21"/>
        </w:rPr>
      </w:pPr>
      <w:r w:rsidRPr="00BF5F9F">
        <w:rPr>
          <w:sz w:val="21"/>
          <w:szCs w:val="21"/>
        </w:rPr>
        <w:t>Electrical hookup</w:t>
      </w:r>
      <w:r w:rsidRPr="00BF5F9F">
        <w:rPr>
          <w:sz w:val="21"/>
          <w:szCs w:val="21"/>
        </w:rPr>
        <w:tab/>
      </w:r>
      <w:r w:rsidRPr="00BF5F9F">
        <w:rPr>
          <w:sz w:val="21"/>
          <w:szCs w:val="21"/>
        </w:rPr>
        <w:sym w:font="Symbol" w:char="F07F"/>
      </w:r>
      <w:r w:rsidRPr="00BF5F9F">
        <w:rPr>
          <w:sz w:val="21"/>
          <w:szCs w:val="21"/>
        </w:rPr>
        <w:t xml:space="preserve"> Yes</w:t>
      </w:r>
      <w:r w:rsidRPr="00BF5F9F">
        <w:rPr>
          <w:sz w:val="21"/>
          <w:szCs w:val="21"/>
        </w:rPr>
        <w:tab/>
      </w:r>
      <w:r w:rsidRPr="00BF5F9F">
        <w:rPr>
          <w:sz w:val="21"/>
          <w:szCs w:val="21"/>
        </w:rPr>
        <w:tab/>
      </w:r>
      <w:r w:rsidRPr="00BF5F9F">
        <w:rPr>
          <w:sz w:val="21"/>
          <w:szCs w:val="21"/>
        </w:rPr>
        <w:sym w:font="Symbol" w:char="F07F"/>
      </w:r>
      <w:r w:rsidRPr="00BF5F9F">
        <w:rPr>
          <w:sz w:val="21"/>
          <w:szCs w:val="21"/>
        </w:rPr>
        <w:t xml:space="preserve"> No</w:t>
      </w:r>
    </w:p>
    <w:p w:rsidR="00F33281" w:rsidRPr="00BF5F9F" w:rsidRDefault="00F33281" w:rsidP="00F33281">
      <w:pPr>
        <w:spacing w:after="0"/>
        <w:rPr>
          <w:sz w:val="21"/>
          <w:szCs w:val="21"/>
        </w:rPr>
      </w:pPr>
      <w:r w:rsidRPr="00BF5F9F">
        <w:rPr>
          <w:sz w:val="21"/>
          <w:szCs w:val="21"/>
        </w:rPr>
        <w:t xml:space="preserve">Other needs </w:t>
      </w:r>
      <w:r w:rsidRPr="00BF5F9F">
        <w:rPr>
          <w:sz w:val="21"/>
          <w:szCs w:val="21"/>
        </w:rPr>
        <w:tab/>
      </w:r>
      <w:r w:rsidRPr="00BF5F9F">
        <w:rPr>
          <w:sz w:val="21"/>
          <w:szCs w:val="21"/>
        </w:rPr>
        <w:tab/>
      </w:r>
      <w:r w:rsidRPr="00BF5F9F">
        <w:rPr>
          <w:sz w:val="21"/>
          <w:szCs w:val="21"/>
        </w:rPr>
        <w:sym w:font="Symbol" w:char="F07F"/>
      </w:r>
      <w:r w:rsidRPr="00BF5F9F">
        <w:rPr>
          <w:sz w:val="21"/>
          <w:szCs w:val="21"/>
        </w:rPr>
        <w:t xml:space="preserve"> Yes </w:t>
      </w:r>
      <w:r w:rsidRPr="00BF5F9F">
        <w:rPr>
          <w:sz w:val="21"/>
          <w:szCs w:val="21"/>
        </w:rPr>
        <w:tab/>
      </w:r>
      <w:r w:rsidRPr="00BF5F9F">
        <w:rPr>
          <w:sz w:val="21"/>
          <w:szCs w:val="21"/>
        </w:rPr>
        <w:tab/>
      </w:r>
      <w:r w:rsidRPr="00BF5F9F">
        <w:rPr>
          <w:sz w:val="21"/>
          <w:szCs w:val="21"/>
        </w:rPr>
        <w:sym w:font="Symbol" w:char="F07F"/>
      </w:r>
      <w:r w:rsidRPr="00BF5F9F">
        <w:rPr>
          <w:sz w:val="21"/>
          <w:szCs w:val="21"/>
        </w:rPr>
        <w:t xml:space="preserve"> No</w:t>
      </w:r>
      <w:r w:rsidRPr="00BF5F9F">
        <w:rPr>
          <w:sz w:val="21"/>
          <w:szCs w:val="21"/>
        </w:rPr>
        <w:tab/>
        <w:t>If yes, please specify:_______________________________</w:t>
      </w:r>
    </w:p>
    <w:p w:rsidR="00F33281" w:rsidRPr="00383095" w:rsidRDefault="00944F05" w:rsidP="00BF5F9F">
      <w:pPr>
        <w:tabs>
          <w:tab w:val="right" w:pos="9360"/>
        </w:tabs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>
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465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" strokecolor="black [3200]" strokeweight="1.5pt">
            <v:stroke joinstyle="miter"/>
            <w10:wrap anchorx="margin"/>
          </v:line>
        </w:pict>
      </w:r>
      <w:r w:rsidR="00BF5F9F" w:rsidRPr="00383095">
        <w:rPr>
          <w:sz w:val="18"/>
          <w:szCs w:val="18"/>
        </w:rPr>
        <w:tab/>
      </w:r>
    </w:p>
    <w:p w:rsidR="00BF5F9F" w:rsidRPr="00BF5F9F" w:rsidRDefault="00BF5F9F" w:rsidP="00BF5F9F">
      <w:pPr>
        <w:tabs>
          <w:tab w:val="right" w:pos="9360"/>
        </w:tabs>
        <w:spacing w:after="0"/>
        <w:rPr>
          <w:sz w:val="21"/>
          <w:szCs w:val="21"/>
        </w:rPr>
      </w:pPr>
      <w:r w:rsidRPr="00BF5F9F">
        <w:rPr>
          <w:sz w:val="21"/>
          <w:szCs w:val="21"/>
        </w:rPr>
        <w:t>This event runs from 12:00 p.m. to 4:00 p.m.</w:t>
      </w:r>
      <w:r w:rsidR="00AB7760">
        <w:rPr>
          <w:sz w:val="21"/>
          <w:szCs w:val="21"/>
        </w:rPr>
        <w:t xml:space="preserve"> Provider booths should be set up by 11:30 a.m.</w:t>
      </w:r>
      <w:r w:rsidRPr="00BF5F9F">
        <w:rPr>
          <w:sz w:val="21"/>
          <w:szCs w:val="21"/>
        </w:rPr>
        <w:t xml:space="preserve"> In fairness to participants who will come in throughout the day, providers are requested to have their tables staffed for the entire event.</w:t>
      </w:r>
      <w:r w:rsidR="00147D8C">
        <w:rPr>
          <w:sz w:val="21"/>
          <w:szCs w:val="21"/>
        </w:rPr>
        <w:t xml:space="preserve"> </w:t>
      </w:r>
      <w:r w:rsidR="00147D8C" w:rsidRPr="00147D8C">
        <w:rPr>
          <w:b/>
          <w:sz w:val="21"/>
          <w:szCs w:val="21"/>
        </w:rPr>
        <w:t>Agencies who stay for the entire event will be entered into a drawing to win a free booth space for Project Community Connect 2018.</w:t>
      </w:r>
      <w:r w:rsidR="00147D8C">
        <w:rPr>
          <w:sz w:val="21"/>
          <w:szCs w:val="21"/>
        </w:rPr>
        <w:t xml:space="preserve"> </w:t>
      </w:r>
    </w:p>
    <w:p w:rsidR="00BF5F9F" w:rsidRPr="00383095" w:rsidRDefault="00944F05" w:rsidP="00BF5F9F">
      <w:pPr>
        <w:tabs>
          <w:tab w:val="right" w:pos="9360"/>
        </w:tabs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>
          <v:line id="Straight Connector 2" o:spid="_x0000_s1027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40.3pt,3.95pt" to="1306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" strokecolor="black [3200]" strokeweight="1.5pt">
            <v:stroke joinstyle="miter"/>
            <w10:wrap anchorx="margin"/>
          </v:line>
        </w:pict>
      </w:r>
      <w:r w:rsidR="00BF5F9F" w:rsidRPr="00383095">
        <w:rPr>
          <w:sz w:val="18"/>
          <w:szCs w:val="18"/>
        </w:rPr>
        <w:tab/>
      </w:r>
    </w:p>
    <w:p w:rsidR="00BF5F9F" w:rsidRPr="00BF5F9F" w:rsidRDefault="00BF5F9F" w:rsidP="00BF5F9F">
      <w:pPr>
        <w:tabs>
          <w:tab w:val="right" w:pos="9360"/>
        </w:tabs>
        <w:spacing w:after="0"/>
        <w:rPr>
          <w:sz w:val="21"/>
          <w:szCs w:val="21"/>
        </w:rPr>
      </w:pPr>
      <w:r w:rsidRPr="00BF5F9F">
        <w:rPr>
          <w:sz w:val="21"/>
          <w:szCs w:val="21"/>
        </w:rPr>
        <w:t xml:space="preserve">Fee is </w:t>
      </w:r>
      <w:r w:rsidRPr="00BF5F9F">
        <w:rPr>
          <w:b/>
          <w:sz w:val="21"/>
          <w:szCs w:val="21"/>
          <w:u w:val="single"/>
        </w:rPr>
        <w:t>$35.00 per booth.</w:t>
      </w:r>
      <w:r w:rsidRPr="00AB7760">
        <w:rPr>
          <w:b/>
          <w:sz w:val="21"/>
          <w:szCs w:val="21"/>
        </w:rPr>
        <w:t xml:space="preserve"> </w:t>
      </w:r>
      <w:r w:rsidRPr="00BF5F9F">
        <w:rPr>
          <w:sz w:val="21"/>
          <w:szCs w:val="21"/>
        </w:rPr>
        <w:t>Fee includes 1 table, 2-4 chairs for staff and guests, and 2 lunches (additional lunches $5.00 each). Please mail this form and the fee (</w:t>
      </w:r>
      <w:r w:rsidRPr="00BF5F9F">
        <w:rPr>
          <w:b/>
          <w:sz w:val="21"/>
          <w:szCs w:val="21"/>
          <w:u w:val="single"/>
        </w:rPr>
        <w:t>check payable to United Way)</w:t>
      </w:r>
      <w:r w:rsidRPr="00BF5F9F">
        <w:rPr>
          <w:sz w:val="21"/>
          <w:szCs w:val="21"/>
        </w:rPr>
        <w:t xml:space="preserve"> by </w:t>
      </w:r>
      <w:r w:rsidR="0031223A">
        <w:rPr>
          <w:b/>
          <w:sz w:val="21"/>
          <w:szCs w:val="21"/>
          <w:u w:val="single"/>
        </w:rPr>
        <w:t>March 24, 2017</w:t>
      </w:r>
      <w:r w:rsidRPr="00BF5F9F">
        <w:rPr>
          <w:b/>
          <w:sz w:val="21"/>
          <w:szCs w:val="21"/>
          <w:u w:val="single"/>
        </w:rPr>
        <w:t>,</w:t>
      </w:r>
      <w:r w:rsidRPr="00BF5F9F">
        <w:rPr>
          <w:sz w:val="21"/>
          <w:szCs w:val="21"/>
        </w:rPr>
        <w:t xml:space="preserve"> to:</w:t>
      </w:r>
    </w:p>
    <w:p w:rsidR="00BF5F9F" w:rsidRPr="00BF5F9F" w:rsidRDefault="00BF5F9F" w:rsidP="00BF5F9F">
      <w:pPr>
        <w:tabs>
          <w:tab w:val="right" w:pos="9360"/>
        </w:tabs>
        <w:spacing w:after="0"/>
        <w:ind w:left="720"/>
        <w:rPr>
          <w:sz w:val="21"/>
          <w:szCs w:val="21"/>
        </w:rPr>
      </w:pPr>
      <w:r w:rsidRPr="00BF5F9F">
        <w:rPr>
          <w:sz w:val="21"/>
          <w:szCs w:val="21"/>
        </w:rPr>
        <w:t>Laura Murray</w:t>
      </w:r>
    </w:p>
    <w:p w:rsidR="00BF5F9F" w:rsidRPr="00BF5F9F" w:rsidRDefault="00BF5F9F" w:rsidP="00BF5F9F">
      <w:pPr>
        <w:tabs>
          <w:tab w:val="right" w:pos="9360"/>
        </w:tabs>
        <w:spacing w:after="0"/>
        <w:ind w:left="720"/>
        <w:rPr>
          <w:sz w:val="21"/>
          <w:szCs w:val="21"/>
        </w:rPr>
      </w:pPr>
      <w:r w:rsidRPr="00BF5F9F">
        <w:rPr>
          <w:sz w:val="21"/>
          <w:szCs w:val="21"/>
        </w:rPr>
        <w:t>127 S. 2</w:t>
      </w:r>
      <w:r w:rsidRPr="00BF5F9F">
        <w:rPr>
          <w:sz w:val="21"/>
          <w:szCs w:val="21"/>
          <w:vertAlign w:val="superscript"/>
        </w:rPr>
        <w:t>nd</w:t>
      </w:r>
      <w:r w:rsidRPr="00BF5F9F">
        <w:rPr>
          <w:sz w:val="21"/>
          <w:szCs w:val="21"/>
        </w:rPr>
        <w:t xml:space="preserve"> St. #190</w:t>
      </w:r>
    </w:p>
    <w:p w:rsidR="00BF5F9F" w:rsidRDefault="00BF5F9F" w:rsidP="00BF5F9F">
      <w:pPr>
        <w:tabs>
          <w:tab w:val="right" w:pos="9360"/>
        </w:tabs>
        <w:spacing w:after="0"/>
        <w:ind w:left="720"/>
        <w:rPr>
          <w:sz w:val="21"/>
          <w:szCs w:val="21"/>
        </w:rPr>
      </w:pPr>
      <w:r>
        <w:rPr>
          <w:sz w:val="21"/>
          <w:szCs w:val="21"/>
        </w:rPr>
        <w:t>Mankato, MN 56001</w:t>
      </w:r>
      <w:bookmarkStart w:id="0" w:name="_GoBack"/>
      <w:bookmarkEnd w:id="0"/>
    </w:p>
    <w:p w:rsidR="00BF5F9F" w:rsidRPr="00383095" w:rsidRDefault="00BF5F9F" w:rsidP="00BF5F9F">
      <w:pPr>
        <w:tabs>
          <w:tab w:val="right" w:pos="9360"/>
        </w:tabs>
        <w:spacing w:after="0"/>
        <w:rPr>
          <w:sz w:val="20"/>
          <w:szCs w:val="20"/>
        </w:rPr>
      </w:pPr>
    </w:p>
    <w:sectPr w:rsidR="00BF5F9F" w:rsidRPr="00383095" w:rsidSect="00944F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98" w:rsidRDefault="000C2998" w:rsidP="00147D8C">
      <w:pPr>
        <w:spacing w:after="0" w:line="240" w:lineRule="auto"/>
      </w:pPr>
      <w:r>
        <w:separator/>
      </w:r>
    </w:p>
  </w:endnote>
  <w:endnote w:type="continuationSeparator" w:id="0">
    <w:p w:rsidR="000C2998" w:rsidRDefault="000C2998" w:rsidP="0014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8C" w:rsidRPr="00147D8C" w:rsidRDefault="00147D8C">
    <w:pPr>
      <w:pStyle w:val="Footer"/>
      <w:rPr>
        <w:b/>
      </w:rPr>
    </w:pPr>
    <w:r w:rsidRPr="00147D8C">
      <w:rPr>
        <w:b/>
        <w:sz w:val="20"/>
        <w:szCs w:val="20"/>
      </w:rPr>
      <w:t>Any questions, please contact Elise Morrison at (507) 387-2115 ext. 5 or email at elise.pah@enventis.net.</w:t>
    </w:r>
  </w:p>
  <w:p w:rsidR="00147D8C" w:rsidRDefault="00147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98" w:rsidRDefault="000C2998" w:rsidP="00147D8C">
      <w:pPr>
        <w:spacing w:after="0" w:line="240" w:lineRule="auto"/>
      </w:pPr>
      <w:r>
        <w:separator/>
      </w:r>
    </w:p>
  </w:footnote>
  <w:footnote w:type="continuationSeparator" w:id="0">
    <w:p w:rsidR="000C2998" w:rsidRDefault="000C2998" w:rsidP="0014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28B7"/>
    <w:multiLevelType w:val="hybridMultilevel"/>
    <w:tmpl w:val="E56AC4DC"/>
    <w:lvl w:ilvl="0" w:tplc="FC584A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1C1"/>
    <w:rsid w:val="000C2998"/>
    <w:rsid w:val="00147D8C"/>
    <w:rsid w:val="001A0C05"/>
    <w:rsid w:val="002301F3"/>
    <w:rsid w:val="0031223A"/>
    <w:rsid w:val="00383095"/>
    <w:rsid w:val="008228D5"/>
    <w:rsid w:val="00896372"/>
    <w:rsid w:val="00912870"/>
    <w:rsid w:val="00944F05"/>
    <w:rsid w:val="00AB7760"/>
    <w:rsid w:val="00BF5F9F"/>
    <w:rsid w:val="00D141C1"/>
    <w:rsid w:val="00F3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F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8C"/>
  </w:style>
  <w:style w:type="paragraph" w:styleId="Footer">
    <w:name w:val="footer"/>
    <w:basedOn w:val="Normal"/>
    <w:link w:val="FooterChar"/>
    <w:uiPriority w:val="99"/>
    <w:unhideWhenUsed/>
    <w:rsid w:val="0014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Morrison</dc:creator>
  <cp:lastModifiedBy>Laura Murray</cp:lastModifiedBy>
  <cp:revision>2</cp:revision>
  <cp:lastPrinted>2016-11-29T21:01:00Z</cp:lastPrinted>
  <dcterms:created xsi:type="dcterms:W3CDTF">2017-02-15T20:18:00Z</dcterms:created>
  <dcterms:modified xsi:type="dcterms:W3CDTF">2017-02-15T20:18:00Z</dcterms:modified>
</cp:coreProperties>
</file>